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18"/>
          <w:lang w:eastAsia="zh-CN"/>
        </w:rPr>
      </w:pPr>
      <w:r>
        <w:rPr>
          <w:rFonts w:hint="eastAsia" w:ascii="黑体" w:hAnsi="黑体" w:eastAsia="黑体" w:cs="黑体"/>
          <w:sz w:val="32"/>
          <w:szCs w:val="18"/>
          <w:lang w:eastAsia="zh-CN"/>
        </w:rPr>
        <w:t>附</w:t>
      </w:r>
      <w:bookmarkStart w:id="31" w:name="_GoBack"/>
      <w:bookmarkEnd w:id="31"/>
      <w:r>
        <w:rPr>
          <w:rFonts w:hint="eastAsia" w:ascii="黑体" w:hAnsi="黑体" w:eastAsia="黑体" w:cs="黑体"/>
          <w:sz w:val="32"/>
          <w:szCs w:val="18"/>
          <w:lang w:eastAsia="zh-CN"/>
        </w:rPr>
        <w:t>件</w:t>
      </w:r>
    </w:p>
    <w:p>
      <w:pPr>
        <w:spacing w:line="640" w:lineRule="exact"/>
        <w:jc w:val="both"/>
        <w:rPr>
          <w:rFonts w:hint="eastAsia" w:ascii="黑体" w:hAnsi="黑体" w:eastAsia="黑体" w:cs="黑体"/>
          <w:sz w:val="28"/>
          <w:szCs w:val="16"/>
          <w:lang w:eastAsia="zh-CN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lang w:eastAsia="zh-CN"/>
        </w:rPr>
      </w:pPr>
      <w:r>
        <w:rPr>
          <w:rFonts w:hint="eastAsia" w:ascii="黑体" w:hAnsi="黑体" w:eastAsia="黑体" w:cs="黑体"/>
          <w:sz w:val="44"/>
          <w:lang w:eastAsia="zh-CN"/>
        </w:rPr>
        <w:t>云南省食品药品监督检验研究院</w:t>
      </w: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lang w:eastAsia="zh-CN"/>
        </w:rPr>
      </w:pPr>
      <w:r>
        <w:rPr>
          <w:rFonts w:hint="eastAsia" w:ascii="黑体" w:hAnsi="黑体" w:eastAsia="黑体" w:cs="黑体"/>
          <w:sz w:val="44"/>
          <w:lang w:eastAsia="zh-CN"/>
        </w:rPr>
        <w:t>（</w:t>
      </w:r>
      <w:r>
        <w:rPr>
          <w:rFonts w:hint="eastAsia" w:ascii="黑体" w:hAnsi="黑体" w:eastAsia="黑体" w:cs="黑体"/>
          <w:sz w:val="44"/>
        </w:rPr>
        <w:t>工业和信息化部产业技术基础公共服务平台</w:t>
      </w:r>
      <w:r>
        <w:rPr>
          <w:rFonts w:hint="eastAsia" w:ascii="黑体" w:hAnsi="黑体" w:eastAsia="黑体" w:cs="黑体"/>
          <w:sz w:val="44"/>
          <w:lang w:eastAsia="zh-CN"/>
        </w:rPr>
        <w:t>）</w:t>
      </w: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  <w:lang w:val="en-US" w:eastAsia="zh-CN"/>
        </w:rPr>
        <w:t>2024年度</w:t>
      </w:r>
      <w:r>
        <w:rPr>
          <w:rFonts w:hint="eastAsia" w:ascii="黑体" w:hAnsi="黑体" w:eastAsia="黑体" w:cs="黑体"/>
          <w:sz w:val="44"/>
        </w:rPr>
        <w:t>开放课题</w:t>
      </w:r>
    </w:p>
    <w:p>
      <w:pPr>
        <w:jc w:val="center"/>
        <w:rPr>
          <w:rFonts w:hint="eastAsia" w:ascii="黑体" w:hAnsi="黑体" w:eastAsia="黑体" w:cs="黑体"/>
          <w:sz w:val="72"/>
          <w:szCs w:val="72"/>
        </w:rPr>
      </w:pPr>
    </w:p>
    <w:p>
      <w:pPr>
        <w:jc w:val="center"/>
        <w:outlineLvl w:val="0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申  请  书</w:t>
      </w:r>
    </w:p>
    <w:p>
      <w:pPr>
        <w:rPr>
          <w:rFonts w:ascii="Calibri" w:hAnsi="Calibri" w:eastAsia="仿宋_GB2312" w:cs="Times New Roman"/>
          <w:sz w:val="32"/>
          <w:szCs w:val="32"/>
          <w:u w:val="single"/>
        </w:rPr>
      </w:pP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</w:rPr>
            </w:pPr>
            <w:bookmarkStart w:id="0" w:name="prjname" w:colFirst="1" w:colLast="1"/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课</w:t>
            </w: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题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名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称：</w:t>
            </w:r>
          </w:p>
        </w:tc>
        <w:tc>
          <w:tcPr>
            <w:tcW w:w="6318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</w:rPr>
            </w:pPr>
            <w:bookmarkStart w:id="1" w:name="_Hlk100669247"/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研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究 方 向</w:t>
            </w:r>
            <w:bookmarkEnd w:id="1"/>
            <w:r>
              <w:rPr>
                <w:rFonts w:ascii="宋体" w:hAnsi="宋体" w:eastAsia="宋体" w:cs="Times New Roman"/>
                <w:sz w:val="32"/>
                <w:szCs w:val="32"/>
              </w:rPr>
              <w:t>：</w:t>
            </w:r>
          </w:p>
        </w:tc>
        <w:tc>
          <w:tcPr>
            <w:tcW w:w="6318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课题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申报单位：</w:t>
            </w:r>
          </w:p>
        </w:tc>
        <w:tc>
          <w:tcPr>
            <w:tcW w:w="6318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实 施 周 期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：</w:t>
            </w:r>
          </w:p>
        </w:tc>
        <w:tc>
          <w:tcPr>
            <w:tcW w:w="6318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课题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负责人：</w:t>
            </w:r>
          </w:p>
        </w:tc>
        <w:tc>
          <w:tcPr>
            <w:tcW w:w="6318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u w:val="single"/>
              </w:rPr>
              <w:t xml:space="preserve">                                                 </w:t>
            </w:r>
          </w:p>
        </w:tc>
      </w:tr>
    </w:tbl>
    <w:p>
      <w:pPr>
        <w:jc w:val="center"/>
        <w:rPr>
          <w:rFonts w:ascii="Calibri" w:hAnsi="Calibri" w:eastAsia="仿宋_GB2312" w:cs="Times New Roman"/>
          <w:sz w:val="32"/>
          <w:szCs w:val="32"/>
          <w:u w:val="single"/>
        </w:rPr>
      </w:pPr>
    </w:p>
    <w:p>
      <w:pPr>
        <w:jc w:val="center"/>
        <w:rPr>
          <w:rFonts w:ascii="Calibri" w:hAnsi="Calibri" w:eastAsia="仿宋_GB2312" w:cs="Times New Roman"/>
          <w:sz w:val="32"/>
          <w:szCs w:val="32"/>
          <w:u w:val="single"/>
        </w:rPr>
      </w:pPr>
    </w:p>
    <w:p>
      <w:pPr>
        <w:rPr>
          <w:rFonts w:ascii="Calibri" w:hAnsi="Calibri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云南省食品药品监督检验研究院</w:t>
      </w:r>
    </w:p>
    <w:p>
      <w:pPr>
        <w:spacing w:line="600" w:lineRule="exact"/>
        <w:jc w:val="center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（工业和信息化部产业技术基础公共服务平台）</w:t>
      </w:r>
    </w:p>
    <w:p>
      <w:pPr>
        <w:spacing w:line="600" w:lineRule="exact"/>
        <w:jc w:val="center"/>
        <w:rPr>
          <w:rFonts w:ascii="黑体" w:hAnsi="黑体" w:eastAsia="黑体" w:cs="Times New Roman"/>
          <w:sz w:val="36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</w:rPr>
        <w:t>制</w:t>
      </w:r>
      <w:r>
        <w:rPr>
          <w:rFonts w:ascii="Calibri" w:hAnsi="Calibri" w:eastAsia="仿宋_GB2312" w:cs="Times New Roman"/>
          <w:sz w:val="32"/>
          <w:szCs w:val="32"/>
        </w:rPr>
        <w:br w:type="page"/>
      </w:r>
      <w:r>
        <w:rPr>
          <w:rFonts w:ascii="黑体" w:hAnsi="黑体" w:eastAsia="黑体" w:cs="Times New Roman"/>
          <w:sz w:val="36"/>
        </w:rPr>
        <w:t>填报说明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一、</w:t>
      </w:r>
      <w:r>
        <w:rPr>
          <w:rFonts w:hint="eastAsia" w:ascii="宋体" w:hAnsi="宋体" w:eastAsia="宋体" w:cs="Times New Roman"/>
          <w:sz w:val="30"/>
          <w:szCs w:val="30"/>
        </w:rPr>
        <w:t>申请书的内容将作为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课题</w:t>
      </w:r>
      <w:r>
        <w:rPr>
          <w:rFonts w:hint="eastAsia" w:ascii="宋体" w:hAnsi="宋体" w:eastAsia="宋体" w:cs="Times New Roman"/>
          <w:sz w:val="30"/>
          <w:szCs w:val="30"/>
        </w:rPr>
        <w:t>评审、签订任务书的重要依据，申请书的各项填报内容须实事求是、准确完整、层次清晰。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二、</w:t>
      </w:r>
      <w:r>
        <w:rPr>
          <w:rFonts w:hint="eastAsia" w:ascii="宋体" w:hAnsi="宋体" w:eastAsia="宋体" w:cs="Times New Roman"/>
          <w:sz w:val="30"/>
          <w:szCs w:val="30"/>
        </w:rPr>
        <w:t>请申报单位认真阅读</w:t>
      </w:r>
      <w:r>
        <w:rPr>
          <w:rFonts w:ascii="宋体" w:hAnsi="宋体" w:eastAsia="宋体" w:cs="Times New Roman"/>
          <w:sz w:val="30"/>
          <w:szCs w:val="30"/>
        </w:rPr>
        <w:t>申报</w:t>
      </w:r>
      <w:r>
        <w:rPr>
          <w:rFonts w:hint="eastAsia" w:ascii="宋体" w:hAnsi="宋体" w:eastAsia="宋体" w:cs="Times New Roman"/>
          <w:sz w:val="30"/>
          <w:szCs w:val="30"/>
        </w:rPr>
        <w:t>指南，所申报的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课题</w:t>
      </w:r>
      <w:r>
        <w:rPr>
          <w:rFonts w:hint="eastAsia" w:ascii="宋体" w:hAnsi="宋体" w:eastAsia="宋体" w:cs="Times New Roman"/>
          <w:sz w:val="30"/>
          <w:szCs w:val="30"/>
        </w:rPr>
        <w:t>研究内容须符合</w:t>
      </w:r>
      <w:r>
        <w:rPr>
          <w:rFonts w:ascii="宋体" w:hAnsi="宋体" w:eastAsia="宋体" w:cs="Times New Roman"/>
          <w:sz w:val="30"/>
          <w:szCs w:val="30"/>
        </w:rPr>
        <w:t>通知要求。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三</w:t>
      </w:r>
      <w:r>
        <w:rPr>
          <w:rFonts w:ascii="宋体" w:hAnsi="宋体" w:eastAsia="宋体" w:cs="Times New Roman"/>
          <w:sz w:val="30"/>
          <w:szCs w:val="30"/>
        </w:rPr>
        <w:t>、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课题</w:t>
      </w:r>
      <w:r>
        <w:rPr>
          <w:rFonts w:ascii="宋体" w:hAnsi="宋体" w:eastAsia="宋体" w:cs="Times New Roman"/>
          <w:sz w:val="30"/>
          <w:szCs w:val="30"/>
        </w:rPr>
        <w:t>名称应清晰、准确反映研究内容，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课题</w:t>
      </w:r>
      <w:r>
        <w:rPr>
          <w:rFonts w:ascii="宋体" w:hAnsi="宋体" w:eastAsia="宋体" w:cs="Times New Roman"/>
          <w:sz w:val="30"/>
          <w:szCs w:val="30"/>
        </w:rPr>
        <w:t>名称不宜宽泛</w:t>
      </w:r>
      <w:r>
        <w:rPr>
          <w:rFonts w:hint="eastAsia" w:ascii="宋体" w:hAnsi="宋体" w:eastAsia="宋体" w:cs="Times New Roman"/>
          <w:sz w:val="30"/>
          <w:szCs w:val="30"/>
        </w:rPr>
        <w:t>。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</w:rPr>
        <w:t>四、研</w:t>
      </w:r>
      <w:r>
        <w:rPr>
          <w:rFonts w:ascii="宋体" w:hAnsi="宋体" w:eastAsia="宋体" w:cs="Times New Roman"/>
          <w:color w:val="auto"/>
          <w:sz w:val="30"/>
          <w:szCs w:val="30"/>
        </w:rPr>
        <w:t>究方向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：基础理论研究、</w:t>
      </w:r>
      <w:r>
        <w:rPr>
          <w:rFonts w:hint="eastAsia" w:ascii="宋体" w:hAnsi="宋体" w:eastAsia="宋体" w:cs="Times New Roman"/>
          <w:color w:val="auto"/>
          <w:sz w:val="30"/>
          <w:szCs w:val="30"/>
          <w:lang w:eastAsia="zh-CN"/>
        </w:rPr>
        <w:t>应用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技术研究、市场监管技术研究。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四、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课题</w:t>
      </w:r>
      <w:r>
        <w:rPr>
          <w:rFonts w:ascii="宋体" w:hAnsi="宋体" w:eastAsia="宋体" w:cs="Times New Roman"/>
          <w:sz w:val="30"/>
          <w:szCs w:val="30"/>
        </w:rPr>
        <w:t>经费</w:t>
      </w:r>
      <w:r>
        <w:rPr>
          <w:rFonts w:hint="eastAsia" w:ascii="宋体" w:hAnsi="宋体" w:eastAsia="宋体" w:cs="Times New Roman"/>
          <w:sz w:val="30"/>
          <w:szCs w:val="30"/>
        </w:rPr>
        <w:t>预算参照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Times New Roman"/>
          <w:sz w:val="30"/>
          <w:szCs w:val="30"/>
        </w:rPr>
        <w:t>云南省科技计划项目资金管理办法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》</w:t>
      </w:r>
      <w:r>
        <w:rPr>
          <w:rFonts w:hint="eastAsia" w:ascii="宋体" w:hAnsi="宋体" w:eastAsia="宋体" w:cs="Times New Roman"/>
          <w:sz w:val="30"/>
          <w:szCs w:val="30"/>
        </w:rPr>
        <w:t>编制。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五、申请书中统一用宋体小四号字填写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,</w:t>
      </w:r>
      <w:r>
        <w:rPr>
          <w:rFonts w:hint="eastAsia" w:ascii="宋体" w:hAnsi="宋体" w:eastAsia="宋体" w:cs="Times New Roman"/>
          <w:sz w:val="30"/>
          <w:szCs w:val="30"/>
        </w:rPr>
        <w:t>行距为</w:t>
      </w:r>
      <w:r>
        <w:rPr>
          <w:rFonts w:ascii="宋体" w:hAnsi="宋体" w:eastAsia="宋体" w:cs="Times New Roman"/>
          <w:sz w:val="30"/>
          <w:szCs w:val="30"/>
        </w:rPr>
        <w:t>1.5倍。</w:t>
      </w:r>
      <w:r>
        <w:rPr>
          <w:rFonts w:hint="eastAsia" w:ascii="宋体" w:hAnsi="宋体" w:eastAsia="宋体" w:cs="Times New Roman"/>
          <w:sz w:val="30"/>
          <w:szCs w:val="30"/>
        </w:rPr>
        <w:t>如无内容可填，则填写“无”（注明理由）</w:t>
      </w:r>
      <w:r>
        <w:rPr>
          <w:rFonts w:ascii="宋体" w:hAnsi="宋体" w:eastAsia="宋体" w:cs="Times New Roman"/>
          <w:sz w:val="30"/>
          <w:szCs w:val="30"/>
        </w:rPr>
        <w:t>。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六</w:t>
      </w:r>
      <w:r>
        <w:rPr>
          <w:rFonts w:ascii="宋体" w:hAnsi="宋体" w:eastAsia="宋体" w:cs="Times New Roman"/>
          <w:sz w:val="30"/>
          <w:szCs w:val="30"/>
        </w:rPr>
        <w:t>、外来语要同时用原文和中文表达，第一次出现的缩略词，须注明全称。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七</w:t>
      </w:r>
      <w:r>
        <w:rPr>
          <w:rFonts w:ascii="宋体" w:hAnsi="宋体" w:eastAsia="宋体" w:cs="Times New Roman"/>
          <w:sz w:val="30"/>
          <w:szCs w:val="30"/>
        </w:rPr>
        <w:t>、</w:t>
      </w:r>
      <w:r>
        <w:rPr>
          <w:rFonts w:hint="eastAsia" w:ascii="宋体" w:hAnsi="宋体" w:eastAsia="宋体" w:cs="Times New Roman"/>
          <w:sz w:val="30"/>
          <w:szCs w:val="30"/>
        </w:rPr>
        <w:t>申请</w:t>
      </w:r>
      <w:r>
        <w:rPr>
          <w:rFonts w:ascii="宋体" w:hAnsi="宋体" w:eastAsia="宋体" w:cs="Times New Roman"/>
          <w:sz w:val="30"/>
          <w:szCs w:val="30"/>
        </w:rPr>
        <w:t>书中的单位名称，请填写全称，并与单位公章一致。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eastAsia" w:ascii="宋体" w:hAnsi="宋体" w:eastAsia="宋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sz w:val="30"/>
          <w:szCs w:val="30"/>
          <w:lang w:eastAsia="zh-CN"/>
        </w:rPr>
        <w:t>八、本申请书为A4开本，双面打印，于左侧装订成册。可自由加页。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Calibri" w:hAnsi="Calibri" w:eastAsia="宋体" w:cs="Times New Roman"/>
          <w:sz w:val="24"/>
        </w:rPr>
        <w:br w:type="page"/>
      </w:r>
      <w:r>
        <w:rPr>
          <w:rFonts w:hint="eastAsia" w:ascii="黑体" w:hAnsi="黑体" w:eastAsia="黑体" w:cs="Times New Roman"/>
          <w:sz w:val="28"/>
          <w:szCs w:val="28"/>
        </w:rPr>
        <w:t>一、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Times New Roman"/>
          <w:sz w:val="28"/>
          <w:szCs w:val="28"/>
        </w:rPr>
        <w:t>基本情况</w:t>
      </w:r>
    </w:p>
    <w:tbl>
      <w:tblPr>
        <w:tblStyle w:val="6"/>
        <w:tblW w:w="9498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009"/>
        <w:gridCol w:w="1097"/>
        <w:gridCol w:w="1167"/>
        <w:gridCol w:w="271"/>
        <w:gridCol w:w="149"/>
        <w:gridCol w:w="907"/>
        <w:gridCol w:w="187"/>
        <w:gridCol w:w="306"/>
        <w:gridCol w:w="10"/>
        <w:gridCol w:w="774"/>
        <w:gridCol w:w="492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2" w:name="prjname_t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英文名称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3" w:name="prjspecename_t"/>
            <w:bookmarkEnd w:id="3"/>
            <w:bookmarkStart w:id="4" w:name="prjsourcenam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7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5" w:name="undertakeorgname_t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统一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社会信用代码</w:t>
            </w:r>
          </w:p>
        </w:tc>
        <w:tc>
          <w:tcPr>
            <w:tcW w:w="7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6" w:name="undertakeorgcode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7" w:name="dutyorgpostcode"/>
            <w:bookmarkEnd w:id="7"/>
            <w:bookmarkStart w:id="8" w:name="dutyorgaddr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7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 [</w:t>
            </w:r>
            <w:bookmarkStart w:id="9" w:name="dutyorgkind_qy"/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 </w:t>
            </w:r>
            <w:bookmarkEnd w:id="9"/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] 事业单位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 [</w:t>
            </w:r>
            <w:bookmarkStart w:id="10" w:name="dutyorgkind_sy"/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 </w:t>
            </w:r>
            <w:bookmarkEnd w:id="10"/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]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高等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院校         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[  ] 社会团体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[  ] 企业        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[  ]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课题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 名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11" w:name="empnm_t"/>
            <w:bookmarkEnd w:id="11"/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 别</w:t>
            </w:r>
          </w:p>
        </w:tc>
        <w:tc>
          <w:tcPr>
            <w:tcW w:w="3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[</w:t>
            </w:r>
            <w:bookmarkStart w:id="12" w:name="gender_male"/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bookmarkEnd w:id="12"/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]男  </w:t>
            </w: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[ ]女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 位</w:t>
            </w: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[</w:t>
            </w:r>
            <w:bookmarkStart w:id="13" w:name="degree_dr"/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bookmarkEnd w:id="13"/>
            <w:r>
              <w:rPr>
                <w:rFonts w:hint="eastAsia" w:ascii="宋体" w:hAnsi="宋体" w:eastAsia="宋体" w:cs="仿宋_GB2312"/>
                <w:sz w:val="24"/>
                <w:szCs w:val="24"/>
              </w:rPr>
              <w:t>]博士[ ]硕士[</w:t>
            </w:r>
            <w:bookmarkStart w:id="14" w:name="degree_bachelor"/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bookmarkEnd w:id="14"/>
            <w:r>
              <w:rPr>
                <w:rFonts w:hint="eastAsia" w:ascii="宋体" w:hAnsi="宋体" w:eastAsia="宋体" w:cs="仿宋_GB2312"/>
                <w:sz w:val="24"/>
                <w:szCs w:val="24"/>
              </w:rPr>
              <w:t>]学士[</w:t>
            </w:r>
            <w:bookmarkStart w:id="15" w:name="degree_other"/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bookmarkEnd w:id="15"/>
            <w:r>
              <w:rPr>
                <w:rFonts w:hint="eastAsia" w:ascii="宋体" w:hAnsi="宋体" w:eastAsia="宋体" w:cs="仿宋_GB2312"/>
                <w:sz w:val="24"/>
                <w:szCs w:val="24"/>
              </w:rPr>
              <w:t>]其他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16" w:name="birthday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职 称</w:t>
            </w: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[</w:t>
            </w:r>
            <w:bookmarkStart w:id="17" w:name="technicallevel_gj"/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bookmarkEnd w:id="17"/>
            <w:r>
              <w:rPr>
                <w:rFonts w:hint="eastAsia" w:ascii="宋体" w:hAnsi="宋体" w:eastAsia="宋体" w:cs="仿宋_GB2312"/>
                <w:sz w:val="24"/>
                <w:szCs w:val="24"/>
              </w:rPr>
              <w:t>]高级[</w:t>
            </w:r>
            <w:bookmarkStart w:id="18" w:name="technicallevel_zj"/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bookmarkEnd w:id="18"/>
            <w:r>
              <w:rPr>
                <w:rFonts w:hint="eastAsia" w:ascii="宋体" w:hAnsi="宋体" w:eastAsia="宋体" w:cs="仿宋_GB2312"/>
                <w:sz w:val="24"/>
                <w:szCs w:val="24"/>
              </w:rPr>
              <w:t>]中级[</w:t>
            </w:r>
            <w:bookmarkStart w:id="19" w:name="technicallevel_cjr"/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bookmarkEnd w:id="19"/>
            <w:r>
              <w:rPr>
                <w:rFonts w:hint="eastAsia" w:ascii="宋体" w:hAnsi="宋体" w:eastAsia="宋体" w:cs="仿宋_GB2312"/>
                <w:sz w:val="24"/>
                <w:szCs w:val="24"/>
              </w:rPr>
              <w:t>]初级[ ]其他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 业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20" w:name="specialityname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21" w:name="idcardtypename"/>
            <w:bookmarkEnd w:id="21"/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22" w:name="idcardno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bookmarkStart w:id="23" w:name="otel1"/>
            <w:bookmarkEnd w:id="23"/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24" w:name="mobileno"/>
            <w:bookmarkEnd w:id="24"/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25" w:name="oemail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团队</w:t>
            </w:r>
          </w:p>
        </w:tc>
        <w:tc>
          <w:tcPr>
            <w:tcW w:w="2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26" w:name="actorcnt"/>
            <w:bookmarkEnd w:id="26"/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人。其中：</w:t>
            </w:r>
          </w:p>
        </w:tc>
        <w:tc>
          <w:tcPr>
            <w:tcW w:w="5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高级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人，中级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人，初级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人，其他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人，硕士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人，学士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起始时间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27" w:name="begdate"/>
            <w:bookmarkEnd w:id="27"/>
            <w:bookmarkStart w:id="28" w:name="begdate_t"/>
            <w:bookmarkEnd w:id="28"/>
            <w:r>
              <w:rPr>
                <w:rFonts w:ascii="宋体" w:hAnsi="宋体" w:eastAsia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月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终止时间</w:t>
            </w: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29" w:name="enddate_t"/>
            <w:bookmarkEnd w:id="29"/>
            <w:bookmarkStart w:id="30" w:name="enddate"/>
            <w:bookmarkEnd w:id="30"/>
            <w:r>
              <w:rPr>
                <w:rFonts w:ascii="宋体" w:hAnsi="宋体" w:eastAsia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研究内容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摘要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（限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预期成果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ind w:left="210" w:leftChars="100" w:right="28"/>
              <w:rPr>
                <w:rFonts w:ascii="宋体" w:hAnsi="宋体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1.计量基标准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装置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台/套，标准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物质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种，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计量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检定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规程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个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，计量技术规范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个；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技术标准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其中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国际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国家标准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项，行业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标准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项，地方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企业标准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团体标准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项；标准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样品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新产品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个，新工艺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项，新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方法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项，新装置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台/套；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.专利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项，其中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发明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专利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实用新型专利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计算机软件著作权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.论文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篇，论著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部；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研究报告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其他：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。</w:t>
            </w:r>
          </w:p>
          <w:p>
            <w:pPr>
              <w:snapToGrid w:val="0"/>
              <w:spacing w:before="20"/>
              <w:ind w:left="210" w:leftChars="100" w:right="26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</w:p>
          <w:p>
            <w:pPr>
              <w:snapToGrid w:val="0"/>
              <w:spacing w:before="20"/>
              <w:ind w:left="210" w:leftChars="100" w:right="26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经费预算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总计经费  万元，其中开放课题</w:t>
            </w: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经费　万元，自筹经费  万元。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480" w:lineRule="exact"/>
        <w:ind w:firstLine="560" w:firstLineChars="20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Times New Roman"/>
          <w:sz w:val="28"/>
          <w:szCs w:val="28"/>
        </w:rPr>
        <w:t>研究的目的、意义</w:t>
      </w:r>
    </w:p>
    <w:tbl>
      <w:tblPr>
        <w:tblStyle w:val="7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4" w:hRule="atLeast"/>
        </w:trPr>
        <w:tc>
          <w:tcPr>
            <w:tcW w:w="9337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rPr>
                <w:rFonts w:hint="eastAsia" w:ascii="黑体" w:hAnsi="黑体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本研究意义、选题依据等（重点突出在服务监管和行业的前沿性、基础性和原创性）。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限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字以内。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0" w:firstLineChars="20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国内外同类研究现状分析及存在的问题</w:t>
      </w:r>
    </w:p>
    <w:tbl>
      <w:tblPr>
        <w:tblStyle w:val="7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7" w:hRule="atLeast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rPr>
                <w:rFonts w:hint="eastAsia" w:ascii="黑体" w:hAnsi="黑体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国内外研究进展、主要参考文献等。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限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字以内。</w:t>
            </w:r>
          </w:p>
        </w:tc>
      </w:tr>
    </w:tbl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课题设计</w:t>
      </w:r>
    </w:p>
    <w:tbl>
      <w:tblPr>
        <w:tblStyle w:val="7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8" w:hRule="atLeast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主要研究目标、研究框架、研究内容、研究方法及可行性分析。（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拟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解决的关键问题、关键技术问题，针对这些问题拟开展的主要研究内容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，拟采用的原理、模型、实验方法、实验步骤等，以及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研究方法（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路线）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的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可行性分析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字以内。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adjustRightInd w:val="0"/>
        <w:snapToGrid w:val="0"/>
        <w:spacing w:line="480" w:lineRule="exact"/>
        <w:ind w:leftChars="200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课题的研究特色与创新之处</w:t>
      </w:r>
    </w:p>
    <w:tbl>
      <w:tblPr>
        <w:tblStyle w:val="7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</w:trPr>
        <w:tc>
          <w:tcPr>
            <w:tcW w:w="8522" w:type="dxa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每项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限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300字以内。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rPr>
                <w:rFonts w:hint="eastAsia" w:ascii="黑体" w:hAnsi="黑体" w:eastAsia="黑体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预期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成果形式、</w:t>
      </w:r>
      <w:r>
        <w:rPr>
          <w:rFonts w:ascii="黑体" w:hAnsi="黑体" w:eastAsia="黑体" w:cs="Times New Roman"/>
          <w:sz w:val="28"/>
          <w:szCs w:val="28"/>
        </w:rPr>
        <w:t>经济</w:t>
      </w:r>
      <w:r>
        <w:rPr>
          <w:rFonts w:hint="eastAsia" w:ascii="黑体" w:hAnsi="黑体" w:eastAsia="黑体" w:cs="Times New Roman"/>
          <w:sz w:val="28"/>
          <w:szCs w:val="28"/>
        </w:rPr>
        <w:t>社会</w:t>
      </w:r>
      <w:r>
        <w:rPr>
          <w:rFonts w:ascii="黑体" w:hAnsi="黑体" w:eastAsia="黑体" w:cs="Times New Roman"/>
          <w:sz w:val="28"/>
          <w:szCs w:val="28"/>
        </w:rPr>
        <w:t>效益</w:t>
      </w:r>
      <w:r>
        <w:rPr>
          <w:rFonts w:hint="eastAsia" w:ascii="黑体" w:hAnsi="黑体" w:eastAsia="黑体" w:cs="Times New Roman"/>
          <w:sz w:val="28"/>
          <w:szCs w:val="28"/>
        </w:rPr>
        <w:t>和</w:t>
      </w:r>
      <w:r>
        <w:rPr>
          <w:rFonts w:ascii="黑体" w:hAnsi="黑体" w:eastAsia="黑体" w:cs="Times New Roman"/>
          <w:sz w:val="28"/>
          <w:szCs w:val="28"/>
        </w:rPr>
        <w:t>推广应用情况</w:t>
      </w:r>
    </w:p>
    <w:tbl>
      <w:tblPr>
        <w:tblStyle w:val="7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0" w:hRule="atLeast"/>
        </w:trPr>
        <w:tc>
          <w:tcPr>
            <w:tcW w:w="8522" w:type="dxa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的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科学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产业预期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成果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及科学价值、社会、经济、生态效益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课题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成果预期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推广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范围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效果等。限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字以内。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rPr>
                <w:rFonts w:hint="eastAsia" w:ascii="黑体" w:hAnsi="黑体" w:eastAsia="黑体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研究基础与工作条件</w:t>
      </w:r>
      <w:r>
        <w:rPr>
          <w:rFonts w:ascii="黑体" w:hAnsi="黑体" w:eastAsia="黑体" w:cs="Times New Roman"/>
          <w:sz w:val="28"/>
          <w:szCs w:val="28"/>
        </w:rPr>
        <w:t>等</w:t>
      </w:r>
    </w:p>
    <w:tbl>
      <w:tblPr>
        <w:tblStyle w:val="7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4" w:hRule="atLeast"/>
        </w:trPr>
        <w:tc>
          <w:tcPr>
            <w:tcW w:w="8522" w:type="dxa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（一）研究基础（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负责人及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主要骨干人员的科研水平及主要成果）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包括工作简历、主要学术业绩、近五年主持的与申请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课题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相关的各类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科研项目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情况、人才计划资助情况，奖励、论文、专利等重点成果取得情况，限1000字以内。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（二）工作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保障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条件（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申报单位相关科研条件支撑状况）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已具备的实验条件，包括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科研基础设施等情况，限1000字以内。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rPr>
                <w:rFonts w:hint="eastAsia" w:ascii="黑体" w:hAnsi="黑体" w:eastAsia="黑体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adjustRightInd w:val="0"/>
        <w:snapToGrid w:val="0"/>
        <w:spacing w:line="48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Times New Roman"/>
          <w:sz w:val="21"/>
          <w:szCs w:val="21"/>
          <w:lang w:eastAsia="zh-CN"/>
        </w:rPr>
        <w:t>注：以上可根据实际情况增加页面。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九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课题</w:t>
      </w:r>
      <w:r>
        <w:rPr>
          <w:rFonts w:ascii="黑体" w:hAnsi="黑体" w:eastAsia="黑体" w:cs="Times New Roman"/>
          <w:sz w:val="28"/>
          <w:szCs w:val="28"/>
        </w:rPr>
        <w:t>参加人员基本情况表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（不含申报者）</w:t>
      </w:r>
    </w:p>
    <w:tbl>
      <w:tblPr>
        <w:tblStyle w:val="7"/>
        <w:tblW w:w="53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10"/>
        <w:gridCol w:w="720"/>
        <w:gridCol w:w="1441"/>
        <w:gridCol w:w="1759"/>
        <w:gridCol w:w="1404"/>
        <w:gridCol w:w="1146"/>
        <w:gridCol w:w="1378"/>
        <w:gridCol w:w="1159"/>
        <w:gridCol w:w="192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性别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出生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日期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证件号码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职称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职务</w:t>
            </w: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学位</w:t>
            </w: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在</w:t>
            </w:r>
            <w:r>
              <w:rPr>
                <w:rFonts w:hint="eastAsia" w:ascii="黑体" w:hAnsi="黑体" w:eastAsia="黑体" w:cs="Times New Roman"/>
                <w:sz w:val="24"/>
                <w:szCs w:val="28"/>
                <w:lang w:eastAsia="zh-CN"/>
              </w:rPr>
              <w:t>课题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中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的角色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:lang w:eastAsia="zh-CN"/>
              </w:rPr>
              <w:t>（需注明课题合作人）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</w:tbl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br w:type="page"/>
      </w:r>
    </w:p>
    <w:p>
      <w:pPr>
        <w:rPr>
          <w:rFonts w:ascii="黑体" w:hAnsi="黑体" w:eastAsia="黑体" w:cs="Times New Roman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十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Times New Roman"/>
          <w:sz w:val="28"/>
          <w:szCs w:val="28"/>
        </w:rPr>
        <w:t>经费预算</w:t>
      </w:r>
    </w:p>
    <w:tbl>
      <w:tblPr>
        <w:tblStyle w:val="6"/>
        <w:tblW w:w="9498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68"/>
        <w:gridCol w:w="1246"/>
        <w:gridCol w:w="5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经费支出科目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金额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（万元）</w:t>
            </w:r>
          </w:p>
        </w:tc>
        <w:tc>
          <w:tcPr>
            <w:tcW w:w="52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设备费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25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材料费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25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测试化验加工费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25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会议/差旅费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25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出版/文献/信息传播/知识产权事务费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25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劳务费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25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专家咨询费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25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其它费用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25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合计</w:t>
            </w:r>
          </w:p>
        </w:tc>
        <w:tc>
          <w:tcPr>
            <w:tcW w:w="6497" w:type="dxa"/>
            <w:gridSpan w:val="2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万元</w:t>
            </w:r>
          </w:p>
        </w:tc>
      </w:tr>
    </w:tbl>
    <w:p>
      <w:pPr>
        <w:adjustRightInd w:val="0"/>
        <w:snapToGrid w:val="0"/>
        <w:spacing w:line="360" w:lineRule="auto"/>
        <w:ind w:firstLine="482" w:firstLineChars="200"/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ascii="Calibri" w:hAnsi="Calibri" w:eastAsia="宋体" w:cs="Times New Roman"/>
          <w:b/>
          <w:sz w:val="24"/>
        </w:rPr>
        <w:br w:type="page"/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十一、申请书相关</w:t>
      </w:r>
      <w:r>
        <w:rPr>
          <w:rFonts w:ascii="黑体" w:hAnsi="黑体" w:eastAsia="黑体" w:cs="Times New Roman"/>
          <w:color w:val="auto"/>
          <w:sz w:val="28"/>
          <w:szCs w:val="28"/>
        </w:rPr>
        <w:t>附件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>包括：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</w:rPr>
      </w:pPr>
      <w:r>
        <w:rPr>
          <w:rFonts w:ascii="宋体" w:hAnsi="宋体" w:eastAsia="宋体" w:cs="Times New Roman"/>
          <w:color w:val="auto"/>
          <w:sz w:val="24"/>
        </w:rPr>
        <w:t>1.</w:t>
      </w:r>
      <w:r>
        <w:rPr>
          <w:rFonts w:hint="eastAsia" w:ascii="宋体" w:hAnsi="宋体" w:eastAsia="宋体" w:cs="Times New Roman"/>
          <w:color w:val="auto"/>
          <w:sz w:val="24"/>
        </w:rPr>
        <w:t>申请单位法人证书；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</w:rPr>
      </w:pPr>
      <w:r>
        <w:rPr>
          <w:rFonts w:ascii="宋体" w:hAnsi="宋体" w:eastAsia="宋体" w:cs="Times New Roman"/>
          <w:color w:val="auto"/>
          <w:sz w:val="24"/>
        </w:rPr>
        <w:t>2.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课题</w:t>
      </w:r>
      <w:r>
        <w:rPr>
          <w:rFonts w:hint="eastAsia" w:ascii="宋体" w:hAnsi="宋体" w:eastAsia="宋体" w:cs="Times New Roman"/>
          <w:color w:val="auto"/>
          <w:sz w:val="24"/>
        </w:rPr>
        <w:t>负责人身份证；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</w:rPr>
      </w:pPr>
      <w:r>
        <w:rPr>
          <w:rFonts w:ascii="宋体" w:hAnsi="宋体" w:eastAsia="宋体" w:cs="Times New Roman"/>
          <w:color w:val="auto"/>
          <w:sz w:val="24"/>
        </w:rPr>
        <w:t>3.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课题</w:t>
      </w:r>
      <w:r>
        <w:rPr>
          <w:rFonts w:hint="eastAsia" w:ascii="宋体" w:hAnsi="宋体" w:eastAsia="宋体" w:cs="Times New Roman"/>
          <w:color w:val="auto"/>
          <w:sz w:val="24"/>
        </w:rPr>
        <w:t>负责人学历、学位证书；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</w:rPr>
      </w:pPr>
      <w:r>
        <w:rPr>
          <w:rFonts w:ascii="宋体" w:hAnsi="宋体" w:eastAsia="宋体" w:cs="Times New Roman"/>
          <w:color w:val="auto"/>
          <w:sz w:val="24"/>
        </w:rPr>
        <w:t>4.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课题</w:t>
      </w:r>
      <w:r>
        <w:rPr>
          <w:rFonts w:hint="eastAsia" w:ascii="宋体" w:hAnsi="宋体" w:eastAsia="宋体" w:cs="Times New Roman"/>
          <w:color w:val="auto"/>
          <w:sz w:val="24"/>
        </w:rPr>
        <w:t>负责人职称证书；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</w:rPr>
      </w:pPr>
      <w:r>
        <w:rPr>
          <w:rFonts w:ascii="宋体" w:hAnsi="宋体" w:eastAsia="宋体" w:cs="Times New Roman"/>
          <w:color w:val="auto"/>
          <w:sz w:val="24"/>
        </w:rPr>
        <w:t>5.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课题</w:t>
      </w:r>
      <w:r>
        <w:rPr>
          <w:rFonts w:hint="eastAsia" w:ascii="宋体" w:hAnsi="宋体" w:eastAsia="宋体" w:cs="Times New Roman"/>
          <w:color w:val="auto"/>
          <w:sz w:val="24"/>
        </w:rPr>
        <w:t>负责人代表性科研成果；（标准、论文、专利等科技成果，每类不超过5项）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方正仿宋简体" w:eastAsia="方正仿宋简体"/>
          <w:sz w:val="32"/>
          <w:szCs w:val="32"/>
        </w:rPr>
      </w:pPr>
      <w:r>
        <w:rPr>
          <w:rFonts w:ascii="宋体" w:hAnsi="宋体" w:eastAsia="宋体" w:cs="Times New Roman"/>
          <w:color w:val="auto"/>
          <w:sz w:val="24"/>
        </w:rPr>
        <w:t>6.</w:t>
      </w:r>
      <w:r>
        <w:rPr>
          <w:rFonts w:hint="eastAsia" w:ascii="宋体" w:hAnsi="宋体" w:eastAsia="宋体" w:cs="Times New Roman"/>
          <w:color w:val="auto"/>
          <w:sz w:val="24"/>
        </w:rPr>
        <w:t>自筹或配套经费证明等相关证明材料或文件。</w:t>
      </w:r>
      <w:r>
        <w:rPr>
          <w:rFonts w:ascii="方正仿宋简体" w:eastAsia="方正仿宋简体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十二、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合同书签订各方意见</w:t>
      </w:r>
    </w:p>
    <w:tbl>
      <w:tblPr>
        <w:tblStyle w:val="6"/>
        <w:tblW w:w="50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lang w:eastAsia="zh-CN"/>
              </w:rPr>
              <w:t>课题负责人承诺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我保证申请书内容的真实性。如果获得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立项</w:t>
            </w:r>
            <w:r>
              <w:rPr>
                <w:rFonts w:hint="eastAsia" w:ascii="Calibri" w:hAnsi="Calibri" w:eastAsia="宋体" w:cs="Times New Roman"/>
                <w:sz w:val="24"/>
              </w:rPr>
              <w:t>，我将履行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课题</w:t>
            </w:r>
            <w:r>
              <w:rPr>
                <w:rFonts w:hint="eastAsia" w:ascii="Calibri" w:hAnsi="Calibri" w:eastAsia="宋体" w:cs="Times New Roman"/>
                <w:sz w:val="24"/>
              </w:rPr>
              <w:t>负责人职责，严格遵守云南省食品药品监督检验研究院（工业和信息化部产业技术基础公共服务平台）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开放课题相关要求</w:t>
            </w:r>
            <w:r>
              <w:rPr>
                <w:rFonts w:hint="eastAsia" w:ascii="Calibri" w:hAnsi="Calibri" w:eastAsia="宋体" w:cs="Times New Roman"/>
                <w:sz w:val="24"/>
              </w:rPr>
              <w:t>，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切实保证研究工作时间，按计划认真开展研究工作，</w:t>
            </w:r>
            <w:r>
              <w:rPr>
                <w:rFonts w:hint="eastAsia" w:ascii="Calibri" w:hAnsi="Calibri" w:eastAsia="宋体" w:cs="Times New Roman"/>
                <w:sz w:val="24"/>
              </w:rPr>
              <w:t>按时报送有关材料。若填报失实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或</w:t>
            </w:r>
            <w:r>
              <w:rPr>
                <w:rFonts w:hint="eastAsia" w:ascii="Calibri" w:hAnsi="Calibri" w:eastAsia="宋体" w:cs="Times New Roman"/>
                <w:sz w:val="24"/>
              </w:rPr>
              <w:t>违反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有关</w:t>
            </w:r>
            <w:r>
              <w:rPr>
                <w:rFonts w:hint="eastAsia" w:ascii="Calibri" w:hAnsi="Calibri" w:eastAsia="宋体" w:cs="Times New Roman"/>
                <w:sz w:val="24"/>
              </w:rPr>
              <w:t>规定，本人将承担全部责任。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课题负责人</w:t>
            </w:r>
            <w:r>
              <w:rPr>
                <w:rFonts w:hint="eastAsia" w:ascii="Calibri" w:hAnsi="Calibri" w:eastAsia="宋体" w:cs="Times New Roman"/>
                <w:sz w:val="24"/>
              </w:rPr>
              <w:t>（签字）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：             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课题合作</w:t>
            </w:r>
            <w:r>
              <w:rPr>
                <w:rFonts w:hint="eastAsia" w:ascii="Calibri" w:hAnsi="Calibri" w:eastAsia="宋体" w:cs="Times New Roman"/>
                <w:sz w:val="24"/>
              </w:rPr>
              <w:t>人（签字）：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1440" w:firstLineChars="6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8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lang w:eastAsia="zh-CN"/>
              </w:rPr>
              <w:t>课题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申报单位意见：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经审查，申请</w:t>
            </w:r>
            <w:r>
              <w:rPr>
                <w:rFonts w:hint="eastAsia" w:ascii="Calibri" w:hAnsi="Calibri" w:eastAsia="宋体" w:cs="Times New Roman"/>
                <w:sz w:val="24"/>
              </w:rPr>
              <w:t>人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所填信息属实，申请内容</w:t>
            </w:r>
            <w:r>
              <w:rPr>
                <w:rFonts w:hint="eastAsia" w:ascii="Calibri" w:hAnsi="Calibri" w:eastAsia="宋体" w:cs="Times New Roman"/>
                <w:sz w:val="24"/>
              </w:rPr>
              <w:t>符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合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lang w:eastAsia="zh-CN"/>
              </w:rPr>
              <w:t>学术规范</w:t>
            </w:r>
            <w:r>
              <w:rPr>
                <w:rFonts w:hint="eastAsia" w:ascii="Calibri" w:hAnsi="Calibri" w:eastAsia="宋体" w:cs="Times New Roman"/>
                <w:sz w:val="24"/>
              </w:rPr>
              <w:t>，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申请人具备完成本课题研究工作的能力</w:t>
            </w:r>
            <w:r>
              <w:rPr>
                <w:rFonts w:hint="eastAsia" w:ascii="Calibri" w:hAnsi="Calibri" w:eastAsia="宋体" w:cs="Times New Roman"/>
                <w:sz w:val="24"/>
              </w:rPr>
              <w:t>。我单位同意《</w:t>
            </w:r>
            <w:r>
              <w:rPr>
                <w:rFonts w:ascii="Calibri" w:hAnsi="Calibri" w:eastAsia="宋体" w:cs="Times New Roman"/>
                <w:sz w:val="24"/>
              </w:rPr>
              <w:t>XXXX</w:t>
            </w:r>
            <w:r>
              <w:rPr>
                <w:rFonts w:hint="eastAsia" w:ascii="Calibri" w:hAnsi="Calibri" w:eastAsia="宋体" w:cs="Times New Roman"/>
                <w:sz w:val="24"/>
              </w:rPr>
              <w:t>》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课题</w:t>
            </w:r>
            <w:r>
              <w:rPr>
                <w:rFonts w:hint="eastAsia" w:ascii="Calibri" w:hAnsi="Calibri" w:eastAsia="宋体" w:cs="Times New Roman"/>
                <w:sz w:val="24"/>
              </w:rPr>
              <w:t>申报云南省食品药品监督检验研究院（工业和信息化部产业技术基础公共服务平台）开放课题。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0" w:firstLineChars="20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单位负责人：</w:t>
            </w: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760" w:firstLineChars="240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（公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章）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760" w:firstLineChars="240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left="5460" w:leftChars="2600"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pct"/>
          <w:cantSplit/>
          <w:trHeight w:val="90" w:hRule="atLeast"/>
          <w:jc w:val="center"/>
        </w:trPr>
        <w:tc>
          <w:tcPr>
            <w:tcW w:w="4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平台意见：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经形式审查和专家评审，同意</w:t>
            </w:r>
            <w:r>
              <w:rPr>
                <w:rFonts w:hint="eastAsia" w:ascii="Calibri" w:hAnsi="Calibri" w:eastAsia="宋体" w:cs="Times New Roman"/>
                <w:sz w:val="24"/>
              </w:rPr>
              <w:t>《</w:t>
            </w:r>
            <w:r>
              <w:rPr>
                <w:rFonts w:ascii="Calibri" w:hAnsi="Calibri" w:eastAsia="宋体" w:cs="Times New Roman"/>
                <w:sz w:val="24"/>
              </w:rPr>
              <w:t>XXXX</w:t>
            </w:r>
            <w:r>
              <w:rPr>
                <w:rFonts w:hint="eastAsia" w:ascii="Calibri" w:hAnsi="Calibri" w:eastAsia="宋体" w:cs="Times New Roman"/>
                <w:sz w:val="24"/>
              </w:rPr>
              <w:t>》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课题</w:t>
            </w:r>
            <w:r>
              <w:rPr>
                <w:rFonts w:hint="eastAsia" w:ascii="Calibri" w:hAnsi="Calibri" w:eastAsia="宋体" w:cs="Times New Roman"/>
                <w:sz w:val="24"/>
              </w:rPr>
              <w:t>申报云南省食品药品监督检验研究院（工业和信息化部产业技术基础公共服务平台）开放课题。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040" w:firstLineChars="2100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负责人：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760" w:firstLineChars="240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（公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章）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760" w:firstLineChars="24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left="5460" w:leftChars="2600"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D298E7"/>
    <w:multiLevelType w:val="singleLevel"/>
    <w:tmpl w:val="45D298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xNDY4ODVmZWRiNGVkM2VlYjdkMmM1OTdmOWRmZTEifQ=="/>
  </w:docVars>
  <w:rsids>
    <w:rsidRoot w:val="008C504F"/>
    <w:rsid w:val="00036D40"/>
    <w:rsid w:val="000801E3"/>
    <w:rsid w:val="00093277"/>
    <w:rsid w:val="00095FEA"/>
    <w:rsid w:val="000B58D9"/>
    <w:rsid w:val="00132795"/>
    <w:rsid w:val="001B0917"/>
    <w:rsid w:val="001B34D9"/>
    <w:rsid w:val="00222AD2"/>
    <w:rsid w:val="0022469D"/>
    <w:rsid w:val="00232144"/>
    <w:rsid w:val="00263255"/>
    <w:rsid w:val="002A01E0"/>
    <w:rsid w:val="002A6136"/>
    <w:rsid w:val="002B15B6"/>
    <w:rsid w:val="002B3318"/>
    <w:rsid w:val="002D283C"/>
    <w:rsid w:val="002E192D"/>
    <w:rsid w:val="00303018"/>
    <w:rsid w:val="00320270"/>
    <w:rsid w:val="003246D6"/>
    <w:rsid w:val="003368FB"/>
    <w:rsid w:val="00355F93"/>
    <w:rsid w:val="00356138"/>
    <w:rsid w:val="0037210A"/>
    <w:rsid w:val="003A1CA9"/>
    <w:rsid w:val="003C16A8"/>
    <w:rsid w:val="003F1036"/>
    <w:rsid w:val="004E1185"/>
    <w:rsid w:val="004E741F"/>
    <w:rsid w:val="00501C14"/>
    <w:rsid w:val="005160F7"/>
    <w:rsid w:val="00525222"/>
    <w:rsid w:val="005347E6"/>
    <w:rsid w:val="005B508E"/>
    <w:rsid w:val="005E34F3"/>
    <w:rsid w:val="005F16E0"/>
    <w:rsid w:val="005F2ACD"/>
    <w:rsid w:val="005F67B9"/>
    <w:rsid w:val="006108C2"/>
    <w:rsid w:val="0061100E"/>
    <w:rsid w:val="00617A74"/>
    <w:rsid w:val="00635D1E"/>
    <w:rsid w:val="00650E06"/>
    <w:rsid w:val="00665A87"/>
    <w:rsid w:val="00682EE1"/>
    <w:rsid w:val="006C631A"/>
    <w:rsid w:val="006F6CBA"/>
    <w:rsid w:val="007001FA"/>
    <w:rsid w:val="0073457E"/>
    <w:rsid w:val="00736467"/>
    <w:rsid w:val="0074789B"/>
    <w:rsid w:val="00767CFE"/>
    <w:rsid w:val="007E5238"/>
    <w:rsid w:val="00801C3A"/>
    <w:rsid w:val="00830EA2"/>
    <w:rsid w:val="008376D9"/>
    <w:rsid w:val="00837A11"/>
    <w:rsid w:val="00883C9F"/>
    <w:rsid w:val="008B0BED"/>
    <w:rsid w:val="008B5C8C"/>
    <w:rsid w:val="008C504F"/>
    <w:rsid w:val="008F08E8"/>
    <w:rsid w:val="0094384D"/>
    <w:rsid w:val="00960193"/>
    <w:rsid w:val="009666FE"/>
    <w:rsid w:val="009D47BD"/>
    <w:rsid w:val="009F388E"/>
    <w:rsid w:val="00A93952"/>
    <w:rsid w:val="00AB1677"/>
    <w:rsid w:val="00AD66F9"/>
    <w:rsid w:val="00AD71EF"/>
    <w:rsid w:val="00AF0F95"/>
    <w:rsid w:val="00AF102A"/>
    <w:rsid w:val="00AF4968"/>
    <w:rsid w:val="00B14259"/>
    <w:rsid w:val="00B14DE2"/>
    <w:rsid w:val="00B32AD0"/>
    <w:rsid w:val="00B353CF"/>
    <w:rsid w:val="00B51F86"/>
    <w:rsid w:val="00B84B15"/>
    <w:rsid w:val="00BA0A79"/>
    <w:rsid w:val="00BC20C1"/>
    <w:rsid w:val="00C03AB8"/>
    <w:rsid w:val="00C1710A"/>
    <w:rsid w:val="00C47CD6"/>
    <w:rsid w:val="00C85D12"/>
    <w:rsid w:val="00C87B83"/>
    <w:rsid w:val="00CB6712"/>
    <w:rsid w:val="00D21619"/>
    <w:rsid w:val="00D43E22"/>
    <w:rsid w:val="00D46EAB"/>
    <w:rsid w:val="00D60F3E"/>
    <w:rsid w:val="00D9109B"/>
    <w:rsid w:val="00DA4E89"/>
    <w:rsid w:val="00DB4AF8"/>
    <w:rsid w:val="00DE68BF"/>
    <w:rsid w:val="00DF28DA"/>
    <w:rsid w:val="00E26A4E"/>
    <w:rsid w:val="00EB0AF8"/>
    <w:rsid w:val="00F2742B"/>
    <w:rsid w:val="00F61548"/>
    <w:rsid w:val="00F63105"/>
    <w:rsid w:val="00F657AF"/>
    <w:rsid w:val="00F91E62"/>
    <w:rsid w:val="00FB4577"/>
    <w:rsid w:val="00FE1261"/>
    <w:rsid w:val="00FE6201"/>
    <w:rsid w:val="00FF4A8C"/>
    <w:rsid w:val="08233356"/>
    <w:rsid w:val="0D105380"/>
    <w:rsid w:val="142B0848"/>
    <w:rsid w:val="186F6D80"/>
    <w:rsid w:val="1CF12ADA"/>
    <w:rsid w:val="2B712D6A"/>
    <w:rsid w:val="2B7158F9"/>
    <w:rsid w:val="33522800"/>
    <w:rsid w:val="38C021FE"/>
    <w:rsid w:val="3D5440BC"/>
    <w:rsid w:val="3EF50089"/>
    <w:rsid w:val="4608596C"/>
    <w:rsid w:val="479C7173"/>
    <w:rsid w:val="4FC50F76"/>
    <w:rsid w:val="569972B8"/>
    <w:rsid w:val="56F00EA2"/>
    <w:rsid w:val="5735117A"/>
    <w:rsid w:val="63053E3C"/>
    <w:rsid w:val="6E1F49E8"/>
    <w:rsid w:val="724437E2"/>
    <w:rsid w:val="76FB321F"/>
    <w:rsid w:val="7EDF0647"/>
    <w:rsid w:val="7F0046CF"/>
    <w:rsid w:val="7FC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1"/>
    <w:autoRedefine/>
    <w:qFormat/>
    <w:uiPriority w:val="0"/>
    <w:pPr>
      <w:widowControl/>
      <w:spacing w:line="360" w:lineRule="auto"/>
      <w:ind w:firstLine="420"/>
      <w:jc w:val="left"/>
    </w:pPr>
    <w:rPr>
      <w:rFonts w:ascii="Arial" w:hAnsi="Arial" w:eastAsia="宋体" w:cs="Times New Roman"/>
      <w:kern w:val="0"/>
      <w:szCs w:val="24"/>
    </w:r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缩进 字符"/>
    <w:basedOn w:val="8"/>
    <w:link w:val="2"/>
    <w:qFormat/>
    <w:uiPriority w:val="0"/>
    <w:rPr>
      <w:rFonts w:ascii="Arial" w:hAnsi="Arial" w:eastAsia="宋体" w:cs="Times New Roman"/>
      <w:kern w:val="0"/>
      <w:szCs w:val="24"/>
    </w:rPr>
  </w:style>
  <w:style w:type="character" w:customStyle="1" w:styleId="12">
    <w:name w:val="纯文本 字符1"/>
    <w:link w:val="3"/>
    <w:qFormat/>
    <w:uiPriority w:val="0"/>
    <w:rPr>
      <w:rFonts w:ascii="宋体" w:hAnsi="Courier New" w:cs="Courier New"/>
      <w:szCs w:val="21"/>
    </w:rPr>
  </w:style>
  <w:style w:type="character" w:customStyle="1" w:styleId="13">
    <w:name w:val="纯文本 字符"/>
    <w:basedOn w:val="8"/>
    <w:semiHidden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1975</Words>
  <Characters>2025</Characters>
  <Lines>26</Lines>
  <Paragraphs>7</Paragraphs>
  <TotalTime>9</TotalTime>
  <ScaleCrop>false</ScaleCrop>
  <LinksUpToDate>false</LinksUpToDate>
  <CharactersWithSpaces>2614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2022-04-15T03:04:00Z</dcterms:created>
  <dc:creator>user</dc:creator>
  <cp:lastModifiedBy>王XX</cp:lastModifiedBy>
  <dcterms:modified xsi:type="dcterms:W3CDTF">2024-09-19T02:24:57Z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1AE35ADD226B4FB5AEA4890C08CF1396_12</vt:lpwstr>
  </property>
</Properties>
</file>